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C8AC1" w14:textId="77777777" w:rsidR="00D8628B" w:rsidRPr="00D8628B" w:rsidRDefault="00D8628B" w:rsidP="00D8628B">
      <w:pPr>
        <w:jc w:val="center"/>
        <w:rPr>
          <w:rFonts w:ascii="Arial" w:hAnsi="Arial" w:cs="Arial"/>
          <w:b/>
          <w:bCs/>
        </w:rPr>
      </w:pPr>
      <w:r w:rsidRPr="00D8628B">
        <w:rPr>
          <w:rFonts w:ascii="Arial" w:hAnsi="Arial" w:cs="Arial"/>
          <w:b/>
          <w:bCs/>
        </w:rPr>
        <w:t>UPR 27, May 10, 2017</w:t>
      </w:r>
    </w:p>
    <w:p w14:paraId="1373ADE3" w14:textId="44D982B1" w:rsidR="00D8628B" w:rsidRPr="00D8628B" w:rsidRDefault="00D8628B" w:rsidP="00D8628B">
      <w:pPr>
        <w:jc w:val="center"/>
        <w:rPr>
          <w:rFonts w:ascii="Arial" w:hAnsi="Arial" w:cs="Arial"/>
          <w:b/>
          <w:bCs/>
        </w:rPr>
      </w:pPr>
      <w:bookmarkStart w:id="0" w:name="_GoBack"/>
      <w:r w:rsidRPr="00D8628B">
        <w:rPr>
          <w:rFonts w:ascii="Arial" w:hAnsi="Arial" w:cs="Arial"/>
          <w:b/>
          <w:bCs/>
        </w:rPr>
        <w:t>Recommendations by Canada</w:t>
      </w:r>
      <w:r w:rsidRPr="00D8628B">
        <w:rPr>
          <w:rFonts w:ascii="Arial" w:hAnsi="Arial" w:cs="Arial"/>
          <w:b/>
          <w:bCs/>
        </w:rPr>
        <w:t xml:space="preserve"> for South Africa’s UPR</w:t>
      </w:r>
    </w:p>
    <w:bookmarkEnd w:id="0"/>
    <w:p w14:paraId="29F64C8F" w14:textId="77777777" w:rsidR="00D8628B" w:rsidRPr="00D8628B" w:rsidRDefault="00D8628B" w:rsidP="00D8628B">
      <w:pPr>
        <w:rPr>
          <w:rFonts w:ascii="Arial" w:hAnsi="Arial" w:cs="Arial"/>
        </w:rPr>
      </w:pPr>
    </w:p>
    <w:p w14:paraId="68E3C571" w14:textId="77777777" w:rsidR="00D8628B" w:rsidRPr="00D8628B" w:rsidRDefault="00D8628B" w:rsidP="00D8628B">
      <w:pPr>
        <w:pStyle w:val="NoSpacing"/>
        <w:rPr>
          <w:rFonts w:ascii="Arial" w:hAnsi="Arial" w:cs="Arial"/>
          <w:sz w:val="24"/>
          <w:szCs w:val="24"/>
        </w:rPr>
      </w:pPr>
      <w:r w:rsidRPr="00D8628B">
        <w:rPr>
          <w:rFonts w:ascii="Arial" w:hAnsi="Arial" w:cs="Arial"/>
          <w:sz w:val="24"/>
          <w:szCs w:val="24"/>
        </w:rPr>
        <w:t xml:space="preserve">Canada thanks South Africa for its presentation and welcomes the country’s strong determination to overcome historical disadvantages in particular efforts to address racism and hate speech, including through programs advancing social cohesion and through public consultations on draft legislation. </w:t>
      </w:r>
    </w:p>
    <w:p w14:paraId="051A6270" w14:textId="77777777" w:rsidR="00D8628B" w:rsidRPr="00D8628B" w:rsidRDefault="00D8628B" w:rsidP="00D8628B">
      <w:pPr>
        <w:pStyle w:val="NoSpacing"/>
        <w:rPr>
          <w:rFonts w:ascii="Arial" w:hAnsi="Arial" w:cs="Arial"/>
          <w:sz w:val="24"/>
          <w:szCs w:val="24"/>
        </w:rPr>
      </w:pPr>
    </w:p>
    <w:p w14:paraId="603F02C1" w14:textId="77777777" w:rsidR="00D8628B" w:rsidRPr="00D8628B" w:rsidRDefault="00D8628B" w:rsidP="00D8628B">
      <w:pPr>
        <w:pStyle w:val="NoSpacing"/>
        <w:keepNext/>
        <w:rPr>
          <w:rFonts w:ascii="Arial" w:hAnsi="Arial" w:cs="Arial"/>
          <w:sz w:val="24"/>
          <w:szCs w:val="24"/>
        </w:rPr>
      </w:pPr>
      <w:r w:rsidRPr="00D8628B">
        <w:rPr>
          <w:rFonts w:ascii="Arial" w:hAnsi="Arial" w:cs="Arial"/>
          <w:sz w:val="24"/>
          <w:szCs w:val="24"/>
        </w:rPr>
        <w:t>Canada recommends that South Africa:</w:t>
      </w:r>
    </w:p>
    <w:p w14:paraId="6C599C6C" w14:textId="77777777" w:rsidR="00D8628B" w:rsidRPr="00D8628B" w:rsidRDefault="00D8628B" w:rsidP="00D8628B">
      <w:pPr>
        <w:pStyle w:val="NoSpacing"/>
        <w:rPr>
          <w:rFonts w:ascii="Arial" w:hAnsi="Arial" w:cs="Arial"/>
          <w:sz w:val="24"/>
          <w:szCs w:val="24"/>
        </w:rPr>
      </w:pPr>
    </w:p>
    <w:p w14:paraId="44D2D42B" w14:textId="77777777" w:rsidR="00D8628B" w:rsidRPr="00D8628B" w:rsidRDefault="00D8628B" w:rsidP="00D8628B">
      <w:pPr>
        <w:pStyle w:val="NoSpacing"/>
        <w:numPr>
          <w:ilvl w:val="0"/>
          <w:numId w:val="7"/>
        </w:numPr>
        <w:rPr>
          <w:rFonts w:ascii="Arial" w:hAnsi="Arial" w:cs="Arial"/>
          <w:sz w:val="24"/>
          <w:szCs w:val="24"/>
        </w:rPr>
      </w:pPr>
      <w:r w:rsidRPr="00D8628B">
        <w:rPr>
          <w:rFonts w:ascii="Arial" w:hAnsi="Arial" w:cs="Arial"/>
          <w:sz w:val="24"/>
          <w:szCs w:val="24"/>
        </w:rPr>
        <w:t xml:space="preserve">Strengthen measures to prevent violence against foreigners. These include comprehensive education and awareness programs regarding xenophobia and the rights of migrants, including refugees and asylum seekers, as well as programs that promote the inclusion of migrants. </w:t>
      </w:r>
    </w:p>
    <w:p w14:paraId="672255E7" w14:textId="77777777" w:rsidR="00D8628B" w:rsidRPr="00D8628B" w:rsidRDefault="00D8628B" w:rsidP="00D8628B">
      <w:pPr>
        <w:pStyle w:val="NoSpacing"/>
        <w:ind w:left="1080"/>
        <w:rPr>
          <w:rFonts w:ascii="Arial" w:hAnsi="Arial" w:cs="Arial"/>
          <w:sz w:val="24"/>
          <w:szCs w:val="24"/>
        </w:rPr>
      </w:pPr>
    </w:p>
    <w:p w14:paraId="2B46686B" w14:textId="77777777" w:rsidR="00D8628B" w:rsidRPr="00D8628B" w:rsidRDefault="00D8628B" w:rsidP="00D8628B">
      <w:pPr>
        <w:pStyle w:val="NoSpacing"/>
        <w:numPr>
          <w:ilvl w:val="0"/>
          <w:numId w:val="7"/>
        </w:numPr>
        <w:rPr>
          <w:rFonts w:ascii="Arial" w:hAnsi="Arial" w:cs="Arial"/>
          <w:sz w:val="24"/>
          <w:szCs w:val="24"/>
        </w:rPr>
      </w:pPr>
      <w:r w:rsidRPr="00D8628B">
        <w:rPr>
          <w:rFonts w:ascii="Arial" w:hAnsi="Arial" w:cs="Arial"/>
          <w:sz w:val="24"/>
          <w:szCs w:val="24"/>
        </w:rPr>
        <w:t>Reduce violence against women through awareness and mobilization campaigns to change social norms; significantly strengthen legal accountability in cases of violence against women; and improve national strategic planning to mobilize resources and improve coordination in combatting violence against women.</w:t>
      </w:r>
    </w:p>
    <w:p w14:paraId="4720A11F" w14:textId="77777777" w:rsidR="00D8628B" w:rsidRPr="00D8628B" w:rsidRDefault="00D8628B" w:rsidP="00D8628B">
      <w:pPr>
        <w:pStyle w:val="NoSpacing"/>
        <w:ind w:left="1080"/>
        <w:rPr>
          <w:rFonts w:ascii="Arial" w:hAnsi="Arial" w:cs="Arial"/>
          <w:sz w:val="24"/>
          <w:szCs w:val="24"/>
        </w:rPr>
      </w:pPr>
    </w:p>
    <w:p w14:paraId="49D1EA58" w14:textId="77777777" w:rsidR="00D8628B" w:rsidRPr="00D8628B" w:rsidRDefault="00D8628B" w:rsidP="00D8628B">
      <w:pPr>
        <w:pStyle w:val="NoSpacing"/>
        <w:numPr>
          <w:ilvl w:val="0"/>
          <w:numId w:val="7"/>
        </w:numPr>
        <w:rPr>
          <w:rFonts w:ascii="Arial" w:hAnsi="Arial" w:cs="Arial"/>
          <w:sz w:val="24"/>
          <w:szCs w:val="24"/>
        </w:rPr>
      </w:pPr>
      <w:r w:rsidRPr="00D8628B">
        <w:rPr>
          <w:rFonts w:ascii="Arial" w:hAnsi="Arial" w:cs="Arial"/>
          <w:sz w:val="24"/>
          <w:szCs w:val="24"/>
        </w:rPr>
        <w:t xml:space="preserve">Improve the quality of basic education through programs to ensure teachers have adequate content knowledge and appropriate training, as well as by prioritizing the most disadvantaged schools in infrastructure and other improvement programs. </w:t>
      </w:r>
    </w:p>
    <w:p w14:paraId="151801C5" w14:textId="77777777" w:rsidR="00D8628B" w:rsidRPr="00D8628B" w:rsidRDefault="00D8628B" w:rsidP="00D8628B">
      <w:pPr>
        <w:rPr>
          <w:rFonts w:ascii="Arial" w:hAnsi="Arial" w:cs="Arial"/>
          <w:b/>
          <w:bCs/>
        </w:rPr>
      </w:pPr>
    </w:p>
    <w:p w14:paraId="5508A733" w14:textId="152B8DC1" w:rsidR="00D8628B" w:rsidRPr="00D8628B" w:rsidRDefault="00D8628B" w:rsidP="00D8628B">
      <w:pPr>
        <w:pStyle w:val="NoSpacing"/>
        <w:rPr>
          <w:rFonts w:ascii="Arial" w:hAnsi="Arial" w:cs="Arial"/>
          <w:b/>
          <w:bCs/>
          <w:sz w:val="24"/>
          <w:szCs w:val="24"/>
        </w:rPr>
      </w:pPr>
      <w:r w:rsidRPr="00D8628B">
        <w:rPr>
          <w:rFonts w:ascii="Arial" w:hAnsi="Arial" w:cs="Arial"/>
          <w:b/>
          <w:bCs/>
          <w:sz w:val="24"/>
          <w:szCs w:val="24"/>
        </w:rPr>
        <w:t>Observations</w:t>
      </w:r>
    </w:p>
    <w:p w14:paraId="4803380D" w14:textId="77777777" w:rsidR="00D8628B" w:rsidRPr="00D8628B" w:rsidRDefault="00D8628B" w:rsidP="00D8628B">
      <w:pPr>
        <w:pStyle w:val="NoSpacing"/>
        <w:rPr>
          <w:rFonts w:ascii="Arial" w:hAnsi="Arial" w:cs="Arial"/>
          <w:b/>
          <w:bCs/>
          <w:sz w:val="24"/>
          <w:szCs w:val="24"/>
        </w:rPr>
      </w:pPr>
    </w:p>
    <w:p w14:paraId="3E8A3379" w14:textId="77777777" w:rsidR="00D8628B" w:rsidRPr="00D8628B" w:rsidRDefault="00D8628B" w:rsidP="00D8628B">
      <w:pPr>
        <w:pStyle w:val="NoSpacing"/>
        <w:rPr>
          <w:rFonts w:ascii="Arial" w:hAnsi="Arial" w:cs="Arial"/>
          <w:b/>
          <w:bCs/>
          <w:sz w:val="24"/>
          <w:szCs w:val="24"/>
        </w:rPr>
      </w:pPr>
      <w:r w:rsidRPr="00D8628B">
        <w:rPr>
          <w:rFonts w:ascii="Arial" w:hAnsi="Arial" w:cs="Arial"/>
          <w:sz w:val="24"/>
          <w:szCs w:val="24"/>
        </w:rPr>
        <w:t xml:space="preserve">Canada notes with concern reports of excessive use of force by law enforcement officials during peaceful demonstrations and public protests. Canada urges South Africa to ensure all law enforcement officials have adequate training in human rights and public order policing. </w:t>
      </w:r>
    </w:p>
    <w:p w14:paraId="38ED44F0" w14:textId="77777777" w:rsidR="00295563" w:rsidRPr="00D8628B" w:rsidRDefault="00295563" w:rsidP="00295563">
      <w:pPr>
        <w:jc w:val="center"/>
        <w:rPr>
          <w:lang w:val="en-CA"/>
        </w:rPr>
      </w:pPr>
    </w:p>
    <w:p w14:paraId="017A8F4C" w14:textId="77777777" w:rsidR="00295563" w:rsidRPr="00D8628B" w:rsidRDefault="00295563" w:rsidP="00295563">
      <w:pPr>
        <w:jc w:val="center"/>
        <w:rPr>
          <w:lang w:val="en-CA"/>
        </w:rPr>
      </w:pPr>
    </w:p>
    <w:p w14:paraId="55D7FD7F" w14:textId="77777777" w:rsidR="00295563" w:rsidRPr="00D8628B" w:rsidRDefault="00295563" w:rsidP="00295563">
      <w:pPr>
        <w:jc w:val="center"/>
        <w:rPr>
          <w:lang w:val="en-CA"/>
        </w:rPr>
      </w:pPr>
    </w:p>
    <w:sectPr w:rsidR="00295563" w:rsidRPr="00D8628B"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F510C0F"/>
    <w:multiLevelType w:val="hybridMultilevel"/>
    <w:tmpl w:val="89DE87CA"/>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707DFA"/>
    <w:rsid w:val="00735521"/>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8628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D8628B"/>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D8628B"/>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24817744">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EE026E7C600924BAB9F4CD053A341AE" ma:contentTypeVersion="2" ma:contentTypeDescription="Country Statements" ma:contentTypeScope="" ma:versionID="a7a6224b8aae53d7d0c76fa16a62885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2643D-5D30-4718-A9D3-8602713822BF}"/>
</file>

<file path=customXml/itemProps2.xml><?xml version="1.0" encoding="utf-8"?>
<ds:datastoreItem xmlns:ds="http://schemas.openxmlformats.org/officeDocument/2006/customXml" ds:itemID="{2125117C-3DAB-4D0E-920C-6909549F58DD}"/>
</file>

<file path=customXml/itemProps3.xml><?xml version="1.0" encoding="utf-8"?>
<ds:datastoreItem xmlns:ds="http://schemas.openxmlformats.org/officeDocument/2006/customXml" ds:itemID="{276D94BD-BEF1-4CA9-9424-9697E8D1B70F}"/>
</file>

<file path=customXml/itemProps4.xml><?xml version="1.0" encoding="utf-8"?>
<ds:datastoreItem xmlns:ds="http://schemas.openxmlformats.org/officeDocument/2006/customXml" ds:itemID="{AD44A4AB-A8E8-404D-8C9F-AA461CF828C1}"/>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2017-05-10T06:34:00Z</dcterms:created>
  <dcterms:modified xsi:type="dcterms:W3CDTF">2017-05-10T06:34:00Z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0x010100CA92D31222379248846EF4F1EBFB5EDE00BEE026E7C600924BAB9F4CD053A341AE</vt:lpwstr>
  </property>
</Properties>
</file>